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91" w:rsidRPr="00E47F85" w:rsidRDefault="006D4FE7" w:rsidP="00A06E91">
      <w:pPr>
        <w:pStyle w:val="NormalWeb"/>
        <w:rPr>
          <w:rFonts w:ascii="Calibri" w:hAnsi="Calibri" w:cs="Calibri"/>
          <w:b/>
        </w:rPr>
      </w:pPr>
      <w:r w:rsidRPr="00E47F85">
        <w:rPr>
          <w:rFonts w:ascii="Calibri" w:hAnsi="Calibri" w:cs="Calibri"/>
          <w:b/>
        </w:rPr>
        <w:t xml:space="preserve">DHI – </w:t>
      </w:r>
      <w:r w:rsidR="001A5B7C">
        <w:rPr>
          <w:rFonts w:ascii="Calibri" w:hAnsi="Calibri" w:cs="Calibri"/>
          <w:b/>
        </w:rPr>
        <w:t>Drug and Alcohol Worker</w:t>
      </w:r>
      <w:r w:rsidRPr="00E47F85">
        <w:rPr>
          <w:rFonts w:ascii="Calibri" w:hAnsi="Calibri" w:cs="Calibri"/>
          <w:b/>
        </w:rPr>
        <w:t xml:space="preserve"> – </w:t>
      </w:r>
      <w:r w:rsidR="00D70BA1" w:rsidRPr="00E47F85">
        <w:rPr>
          <w:rFonts w:ascii="Calibri" w:hAnsi="Calibri" w:cs="Calibri"/>
          <w:b/>
        </w:rPr>
        <w:t>Primary Care Team</w:t>
      </w:r>
    </w:p>
    <w:p w:rsidR="006D4FE7" w:rsidRPr="00E47F85" w:rsidRDefault="006D4FE7" w:rsidP="00A06E91">
      <w:pPr>
        <w:pStyle w:val="NormalWeb"/>
        <w:rPr>
          <w:rFonts w:ascii="Calibri" w:hAnsi="Calibri" w:cs="Calibri"/>
          <w:b/>
        </w:rPr>
      </w:pPr>
      <w:r w:rsidRPr="00E47F85">
        <w:rPr>
          <w:rFonts w:ascii="Calibri" w:hAnsi="Calibri" w:cs="Calibri"/>
          <w:b/>
        </w:rPr>
        <w:t>Full time</w:t>
      </w:r>
    </w:p>
    <w:p w:rsidR="006D4FE7" w:rsidRPr="0096461F" w:rsidRDefault="006D4FE7" w:rsidP="00A06E91">
      <w:pPr>
        <w:pStyle w:val="NormalWeb"/>
        <w:rPr>
          <w:rFonts w:ascii="Calibri" w:hAnsi="Calibri" w:cs="Calibri"/>
          <w:b/>
          <w:sz w:val="22"/>
          <w:szCs w:val="22"/>
        </w:rPr>
      </w:pPr>
      <w:r w:rsidRPr="0096461F">
        <w:rPr>
          <w:rFonts w:ascii="Calibri" w:hAnsi="Calibri" w:cs="Calibri"/>
          <w:b/>
          <w:sz w:val="22"/>
          <w:szCs w:val="22"/>
        </w:rPr>
        <w:t xml:space="preserve">Based – </w:t>
      </w:r>
      <w:r w:rsidR="007B181F" w:rsidRPr="0096461F">
        <w:rPr>
          <w:rFonts w:ascii="Calibri" w:hAnsi="Calibri" w:cs="Calibri"/>
          <w:b/>
          <w:sz w:val="22"/>
          <w:szCs w:val="22"/>
        </w:rPr>
        <w:t xml:space="preserve">Bath with frequent travel to </w:t>
      </w:r>
      <w:r w:rsidR="00861CB8" w:rsidRPr="0096461F">
        <w:rPr>
          <w:rFonts w:ascii="Calibri" w:hAnsi="Calibri" w:cs="Calibri"/>
          <w:b/>
          <w:sz w:val="22"/>
          <w:szCs w:val="22"/>
        </w:rPr>
        <w:t>GP surgeries in the Bath and North East Somerset Area</w:t>
      </w:r>
    </w:p>
    <w:p w:rsidR="001A5B7C" w:rsidRPr="00E47F85" w:rsidRDefault="006D4FE7" w:rsidP="00A06E91">
      <w:pPr>
        <w:pStyle w:val="NormalWeb"/>
        <w:rPr>
          <w:rFonts w:ascii="Calibri" w:hAnsi="Calibri" w:cs="Calibri"/>
          <w:b/>
        </w:rPr>
      </w:pPr>
      <w:r w:rsidRPr="00E47F85">
        <w:rPr>
          <w:rFonts w:ascii="Calibri" w:hAnsi="Calibri" w:cs="Calibri"/>
          <w:b/>
        </w:rPr>
        <w:t xml:space="preserve">Salary – </w:t>
      </w:r>
      <w:r w:rsidR="00861CB8" w:rsidRPr="00E47F85">
        <w:rPr>
          <w:rFonts w:ascii="Calibri" w:hAnsi="Calibri" w:cs="Calibri"/>
          <w:b/>
        </w:rPr>
        <w:t>NJC pt. 9 -19 (£21,269-£25,927)</w:t>
      </w:r>
      <w:r w:rsidR="00C33BC4">
        <w:rPr>
          <w:rFonts w:ascii="Calibri" w:hAnsi="Calibri" w:cs="Calibri"/>
          <w:b/>
        </w:rPr>
        <w:t xml:space="preserve"> per annum. </w:t>
      </w:r>
    </w:p>
    <w:p w:rsidR="006D4FE7" w:rsidRPr="00E47F85" w:rsidRDefault="006D4FE7" w:rsidP="00A06E91">
      <w:pPr>
        <w:pStyle w:val="NormalWeb"/>
        <w:rPr>
          <w:rFonts w:ascii="Calibri" w:hAnsi="Calibri" w:cs="Calibri"/>
          <w:b/>
          <w:color w:val="FF0000"/>
        </w:rPr>
      </w:pPr>
    </w:p>
    <w:p w:rsidR="006D4FE7" w:rsidRPr="00E47F85" w:rsidRDefault="006D4FE7" w:rsidP="00A06E91">
      <w:pPr>
        <w:pStyle w:val="NormalWeb"/>
        <w:rPr>
          <w:rFonts w:ascii="Calibri" w:hAnsi="Calibri" w:cs="Calibri"/>
          <w:b/>
        </w:rPr>
      </w:pPr>
      <w:r w:rsidRPr="00E47F85">
        <w:rPr>
          <w:rFonts w:ascii="Calibri" w:hAnsi="Calibri" w:cs="Calibri"/>
          <w:b/>
        </w:rPr>
        <w:t xml:space="preserve">The </w:t>
      </w:r>
      <w:r w:rsidR="002C5EF1" w:rsidRPr="00E47F85">
        <w:rPr>
          <w:rFonts w:ascii="Calibri" w:hAnsi="Calibri" w:cs="Calibri"/>
          <w:b/>
        </w:rPr>
        <w:t>R</w:t>
      </w:r>
      <w:r w:rsidRPr="00E47F85">
        <w:rPr>
          <w:rFonts w:ascii="Calibri" w:hAnsi="Calibri" w:cs="Calibri"/>
          <w:b/>
        </w:rPr>
        <w:t>ole</w:t>
      </w:r>
    </w:p>
    <w:p w:rsidR="002D03E8" w:rsidRPr="00E47F85" w:rsidRDefault="002D03E8" w:rsidP="00A06E91">
      <w:pPr>
        <w:pStyle w:val="NormalWeb"/>
        <w:rPr>
          <w:rFonts w:ascii="Calibri" w:hAnsi="Calibri" w:cs="Calibri"/>
          <w:b/>
        </w:rPr>
      </w:pPr>
      <w:bookmarkStart w:id="0" w:name="_GoBack"/>
      <w:bookmarkEnd w:id="0"/>
    </w:p>
    <w:p w:rsidR="002D03E8" w:rsidRPr="00E47F85" w:rsidRDefault="002D03E8" w:rsidP="002D03E8">
      <w:pPr>
        <w:pStyle w:val="NormalWeb"/>
        <w:rPr>
          <w:rFonts w:ascii="Calibri" w:hAnsi="Calibri" w:cs="Calibri"/>
          <w:b/>
        </w:rPr>
      </w:pPr>
      <w:r w:rsidRPr="00E47F85">
        <w:rPr>
          <w:rFonts w:ascii="Calibri" w:hAnsi="Calibri" w:cs="Calibri"/>
          <w:b/>
        </w:rPr>
        <w:t>If you believe you can inspire and champion change in people struggling with substance misuse issues. We need you…</w:t>
      </w:r>
    </w:p>
    <w:p w:rsidR="002D03E8" w:rsidRPr="00E47F85" w:rsidRDefault="002D03E8" w:rsidP="002D03E8">
      <w:pPr>
        <w:pStyle w:val="NormalWeb"/>
        <w:rPr>
          <w:rFonts w:ascii="Calibri" w:hAnsi="Calibri" w:cs="Calibri"/>
          <w:b/>
        </w:rPr>
      </w:pPr>
    </w:p>
    <w:p w:rsidR="002D03E8" w:rsidRPr="00E47F85" w:rsidRDefault="002D03E8" w:rsidP="00E47F85">
      <w:pPr>
        <w:pStyle w:val="NormalWeb"/>
        <w:jc w:val="both"/>
        <w:rPr>
          <w:rFonts w:ascii="Calibri" w:hAnsi="Calibri" w:cs="Calibri"/>
        </w:rPr>
      </w:pPr>
      <w:r w:rsidRPr="00E47F85">
        <w:rPr>
          <w:rFonts w:ascii="Calibri" w:hAnsi="Calibri" w:cs="Calibri"/>
        </w:rPr>
        <w:t>DHI are looking for passionate Drug &amp; Alcohol Workers to join our recently commissioned, rapidly growing</w:t>
      </w:r>
      <w:r w:rsidR="0096461F">
        <w:rPr>
          <w:rFonts w:ascii="Calibri" w:hAnsi="Calibri" w:cs="Calibri"/>
        </w:rPr>
        <w:t xml:space="preserve"> Shared-Care service based in B</w:t>
      </w:r>
      <w:r w:rsidRPr="00E47F85">
        <w:rPr>
          <w:rFonts w:ascii="Calibri" w:hAnsi="Calibri" w:cs="Calibri"/>
        </w:rPr>
        <w:t>ANES. We are also very interested to hear from people with transferable skills and life experience.</w:t>
      </w:r>
    </w:p>
    <w:p w:rsidR="002D03E8" w:rsidRPr="00E47F85" w:rsidRDefault="002D03E8" w:rsidP="00E47F85">
      <w:pPr>
        <w:pStyle w:val="NormalWeb"/>
        <w:jc w:val="both"/>
        <w:rPr>
          <w:rFonts w:ascii="Calibri" w:hAnsi="Calibri" w:cs="Calibri"/>
        </w:rPr>
      </w:pPr>
    </w:p>
    <w:p w:rsidR="002D03E8" w:rsidRPr="00E47F85" w:rsidRDefault="002D03E8" w:rsidP="00E47F85">
      <w:pPr>
        <w:pStyle w:val="NormalWeb"/>
        <w:jc w:val="both"/>
        <w:rPr>
          <w:rFonts w:ascii="Calibri" w:hAnsi="Calibri" w:cs="Calibri"/>
        </w:rPr>
      </w:pPr>
      <w:r w:rsidRPr="00E47F85">
        <w:rPr>
          <w:rFonts w:ascii="Calibri" w:hAnsi="Calibri" w:cs="Calibri"/>
        </w:rPr>
        <w:t xml:space="preserve">Based within the Primary Care setting, your role will be to provide our clients Opiate Substitute Treatment (OST). Working alongside GP’s in a community setting can be a pressurised environment requiring resilience, attention to detail, the ability to </w:t>
      </w:r>
      <w:r w:rsidR="001844CB">
        <w:rPr>
          <w:rFonts w:ascii="Calibri" w:hAnsi="Calibri" w:cs="Calibri"/>
        </w:rPr>
        <w:t>establish boundaries and be</w:t>
      </w:r>
      <w:r w:rsidRPr="00E47F85">
        <w:rPr>
          <w:rFonts w:ascii="Calibri" w:hAnsi="Calibri" w:cs="Calibri"/>
        </w:rPr>
        <w:t xml:space="preserve"> assertive when necessary. Strong IT and record keeping skills are required as part of your role involves the management of client’s prescriptions and keeping accurate clinical notes.</w:t>
      </w:r>
    </w:p>
    <w:p w:rsidR="002D03E8" w:rsidRPr="00E47F85" w:rsidRDefault="002D03E8" w:rsidP="00E47F85">
      <w:pPr>
        <w:pStyle w:val="NormalWeb"/>
        <w:jc w:val="both"/>
        <w:rPr>
          <w:rFonts w:ascii="Calibri" w:hAnsi="Calibri" w:cs="Calibri"/>
        </w:rPr>
      </w:pPr>
      <w:r w:rsidRPr="00E47F85">
        <w:rPr>
          <w:rFonts w:ascii="Calibri" w:hAnsi="Calibri" w:cs="Calibri"/>
        </w:rPr>
        <w:t>Meeting our service users ‘where they are’, helping them identify their goals for treatment while working in collaboration with them to develop a roadmap for success, requires the capacity to take an holistic, non-judgemental overview of your client’s needs together with the instinct to provide the most beneficial interventions that will allow them to achieve their desired outcomes.</w:t>
      </w:r>
    </w:p>
    <w:p w:rsidR="002C0271" w:rsidRPr="00E47F85" w:rsidRDefault="002C0271" w:rsidP="00A06E91">
      <w:pPr>
        <w:pStyle w:val="NormalWeb"/>
        <w:rPr>
          <w:rFonts w:ascii="Calibri" w:hAnsi="Calibri" w:cs="Calibri"/>
          <w:b/>
        </w:rPr>
      </w:pPr>
    </w:p>
    <w:p w:rsidR="006D4FE7" w:rsidRDefault="006D4FE7" w:rsidP="00E42D4C">
      <w:pPr>
        <w:rPr>
          <w:rFonts w:ascii="Calibri" w:hAnsi="Calibri" w:cs="Calibri"/>
          <w:b/>
          <w:sz w:val="24"/>
          <w:szCs w:val="24"/>
          <w:lang w:eastAsia="en-GB"/>
        </w:rPr>
      </w:pPr>
      <w:r w:rsidRPr="00E47F85">
        <w:rPr>
          <w:rFonts w:ascii="Calibri" w:hAnsi="Calibri" w:cs="Calibri"/>
          <w:b/>
          <w:sz w:val="24"/>
          <w:szCs w:val="24"/>
          <w:lang w:eastAsia="en-GB"/>
        </w:rPr>
        <w:t>About You</w:t>
      </w:r>
    </w:p>
    <w:p w:rsidR="0006409C" w:rsidRDefault="0006409C" w:rsidP="00E42D4C">
      <w:pPr>
        <w:rPr>
          <w:rFonts w:ascii="Calibri" w:hAnsi="Calibri" w:cs="Calibri"/>
          <w:color w:val="000000"/>
          <w:sz w:val="24"/>
          <w:szCs w:val="24"/>
          <w:lang w:eastAsia="en-GB"/>
        </w:rPr>
      </w:pPr>
      <w:r>
        <w:rPr>
          <w:rFonts w:ascii="Calibri" w:hAnsi="Calibri" w:cs="Calibri"/>
          <w:color w:val="000000"/>
          <w:sz w:val="24"/>
          <w:szCs w:val="24"/>
          <w:lang w:eastAsia="en-GB"/>
        </w:rPr>
        <w:t>At DHI we highly value transferable skills and life experience. If you have good organisational skills, can manage relationships, solve problems, and are adaptable and flexible then we would love to hear from you. Being able to work well in a team is extremely important, as is the ability to work, on occasion, independently.</w:t>
      </w:r>
    </w:p>
    <w:p w:rsidR="006D4FE7" w:rsidRDefault="0006409C" w:rsidP="00E42D4C">
      <w:pPr>
        <w:rPr>
          <w:rFonts w:ascii="Calibri" w:hAnsi="Calibri" w:cs="Calibri"/>
          <w:color w:val="000000"/>
          <w:sz w:val="24"/>
          <w:szCs w:val="24"/>
          <w:lang w:eastAsia="en-GB"/>
        </w:rPr>
      </w:pPr>
      <w:r>
        <w:rPr>
          <w:rFonts w:ascii="Calibri" w:hAnsi="Calibri" w:cs="Calibri"/>
          <w:color w:val="000000"/>
          <w:sz w:val="24"/>
          <w:szCs w:val="24"/>
          <w:lang w:eastAsia="en-GB"/>
        </w:rPr>
        <w:t>Your background could be from anywhere where you have used these highly transferable skills. Retail, teaching, ex-armed forces are all examples of just some professions where these transferable skills are</w:t>
      </w:r>
      <w:r w:rsidR="006D4FE7">
        <w:rPr>
          <w:rFonts w:ascii="Calibri" w:hAnsi="Calibri" w:cs="Calibri"/>
          <w:color w:val="000000"/>
          <w:sz w:val="24"/>
          <w:szCs w:val="24"/>
          <w:lang w:eastAsia="en-GB"/>
        </w:rPr>
        <w:t xml:space="preserve"> often</w:t>
      </w:r>
      <w:r>
        <w:rPr>
          <w:rFonts w:ascii="Calibri" w:hAnsi="Calibri" w:cs="Calibri"/>
          <w:color w:val="000000"/>
          <w:sz w:val="24"/>
          <w:szCs w:val="24"/>
          <w:lang w:eastAsia="en-GB"/>
        </w:rPr>
        <w:t xml:space="preserve"> found. </w:t>
      </w:r>
    </w:p>
    <w:p w:rsidR="00E03517" w:rsidRPr="00E03517" w:rsidRDefault="00E03517" w:rsidP="00A06E91">
      <w:pPr>
        <w:rPr>
          <w:rFonts w:ascii="Calibri" w:hAnsi="Calibri" w:cs="Calibri"/>
          <w:b/>
          <w:color w:val="000000"/>
          <w:sz w:val="24"/>
          <w:szCs w:val="24"/>
          <w:lang w:eastAsia="en-GB"/>
        </w:rPr>
      </w:pPr>
      <w:r w:rsidRPr="00E03517">
        <w:rPr>
          <w:rFonts w:ascii="Calibri" w:hAnsi="Calibri" w:cs="Calibri"/>
          <w:b/>
          <w:color w:val="000000"/>
          <w:sz w:val="24"/>
          <w:szCs w:val="24"/>
          <w:lang w:eastAsia="en-GB"/>
        </w:rPr>
        <w:t>Our Values</w:t>
      </w:r>
    </w:p>
    <w:p w:rsidR="006D4FE7" w:rsidRDefault="0006409C" w:rsidP="00A06E91">
      <w:pPr>
        <w:rPr>
          <w:rFonts w:ascii="Calibri" w:hAnsi="Calibri" w:cs="Calibri"/>
          <w:color w:val="000000"/>
          <w:sz w:val="24"/>
          <w:szCs w:val="24"/>
          <w:lang w:eastAsia="en-GB"/>
        </w:rPr>
      </w:pPr>
      <w:r>
        <w:rPr>
          <w:rFonts w:ascii="Calibri" w:hAnsi="Calibri" w:cs="Calibri"/>
          <w:color w:val="000000"/>
          <w:sz w:val="24"/>
          <w:szCs w:val="24"/>
          <w:lang w:eastAsia="en-GB"/>
        </w:rPr>
        <w:t xml:space="preserve">Our four </w:t>
      </w:r>
      <w:r w:rsidR="00E03517">
        <w:rPr>
          <w:rFonts w:ascii="Calibri" w:hAnsi="Calibri" w:cs="Calibri"/>
          <w:color w:val="000000"/>
          <w:sz w:val="24"/>
          <w:szCs w:val="24"/>
          <w:lang w:eastAsia="en-GB"/>
        </w:rPr>
        <w:t>key values are vital</w:t>
      </w:r>
      <w:r>
        <w:rPr>
          <w:rFonts w:ascii="Calibri" w:hAnsi="Calibri" w:cs="Calibri"/>
          <w:color w:val="000000"/>
          <w:sz w:val="24"/>
          <w:szCs w:val="24"/>
          <w:lang w:eastAsia="en-GB"/>
        </w:rPr>
        <w:t xml:space="preserve"> to us. </w:t>
      </w:r>
      <w:r w:rsidR="00A06E91" w:rsidRPr="00A06E91">
        <w:rPr>
          <w:rFonts w:ascii="Calibri" w:hAnsi="Calibri" w:cs="Calibri"/>
          <w:color w:val="000000"/>
          <w:sz w:val="24"/>
          <w:szCs w:val="24"/>
          <w:lang w:eastAsia="en-GB"/>
        </w:rPr>
        <w:t>If you</w:t>
      </w:r>
      <w:r w:rsidR="002022A7">
        <w:rPr>
          <w:rFonts w:ascii="Calibri" w:hAnsi="Calibri" w:cs="Calibri"/>
          <w:color w:val="000000"/>
          <w:sz w:val="24"/>
          <w:szCs w:val="24"/>
          <w:lang w:eastAsia="en-GB"/>
        </w:rPr>
        <w:t xml:space="preserve"> are interested </w:t>
      </w:r>
      <w:r w:rsidR="009A71BE">
        <w:rPr>
          <w:rFonts w:ascii="Calibri" w:hAnsi="Calibri" w:cs="Calibri"/>
          <w:color w:val="000000"/>
          <w:sz w:val="24"/>
          <w:szCs w:val="24"/>
          <w:lang w:eastAsia="en-GB"/>
        </w:rPr>
        <w:t>in</w:t>
      </w:r>
      <w:r w:rsidR="00A06E91" w:rsidRPr="00A06E91">
        <w:rPr>
          <w:rFonts w:ascii="Calibri" w:hAnsi="Calibri" w:cs="Calibri"/>
          <w:color w:val="000000"/>
          <w:sz w:val="24"/>
          <w:szCs w:val="24"/>
          <w:lang w:eastAsia="en-GB"/>
        </w:rPr>
        <w:t xml:space="preserve"> working in the substance misuse field and share </w:t>
      </w:r>
      <w:r w:rsidR="006D4FE7">
        <w:rPr>
          <w:rFonts w:ascii="Calibri" w:hAnsi="Calibri" w:cs="Calibri"/>
          <w:color w:val="000000"/>
          <w:sz w:val="24"/>
          <w:szCs w:val="24"/>
          <w:lang w:eastAsia="en-GB"/>
        </w:rPr>
        <w:t xml:space="preserve">DHI’s values of </w:t>
      </w:r>
      <w:r w:rsidR="00A06E91" w:rsidRPr="00A06E91">
        <w:rPr>
          <w:rFonts w:ascii="Calibri" w:hAnsi="Calibri" w:cs="Calibri"/>
          <w:color w:val="000000"/>
          <w:sz w:val="24"/>
          <w:szCs w:val="24"/>
          <w:lang w:eastAsia="en-GB"/>
        </w:rPr>
        <w:t>stimulation and zest for li</w:t>
      </w:r>
      <w:r>
        <w:rPr>
          <w:rFonts w:ascii="Calibri" w:hAnsi="Calibri" w:cs="Calibri"/>
          <w:color w:val="000000"/>
          <w:sz w:val="24"/>
          <w:szCs w:val="24"/>
          <w:lang w:eastAsia="en-GB"/>
        </w:rPr>
        <w:t xml:space="preserve">fe, then we encourage </w:t>
      </w:r>
      <w:r w:rsidR="00E03517">
        <w:rPr>
          <w:rFonts w:ascii="Calibri" w:hAnsi="Calibri" w:cs="Calibri"/>
          <w:color w:val="000000"/>
          <w:sz w:val="24"/>
          <w:szCs w:val="24"/>
          <w:lang w:eastAsia="en-GB"/>
        </w:rPr>
        <w:t xml:space="preserve">you to apply. We are an </w:t>
      </w:r>
      <w:r w:rsidR="00A06E91" w:rsidRPr="00A06E91">
        <w:rPr>
          <w:rFonts w:ascii="Calibri" w:hAnsi="Calibri" w:cs="Calibri"/>
          <w:color w:val="000000"/>
          <w:sz w:val="24"/>
          <w:szCs w:val="24"/>
          <w:lang w:eastAsia="en-GB"/>
        </w:rPr>
        <w:t>award winning charity that challenges social exclusion by supporting people to achieve their potential</w:t>
      </w:r>
      <w:r w:rsidR="00E03517">
        <w:rPr>
          <w:rFonts w:ascii="Calibri" w:hAnsi="Calibri" w:cs="Calibri"/>
          <w:color w:val="000000"/>
          <w:sz w:val="24"/>
          <w:szCs w:val="24"/>
          <w:lang w:eastAsia="en-GB"/>
        </w:rPr>
        <w:t xml:space="preserve"> and our values underpin this. They are:</w:t>
      </w:r>
    </w:p>
    <w:p w:rsidR="006D4FE7" w:rsidRPr="00E03517" w:rsidRDefault="006D4FE7" w:rsidP="00E03517">
      <w:pPr>
        <w:pStyle w:val="ListParagraph"/>
        <w:numPr>
          <w:ilvl w:val="0"/>
          <w:numId w:val="2"/>
        </w:numPr>
        <w:rPr>
          <w:rFonts w:ascii="Calibri" w:hAnsi="Calibri" w:cs="Calibri"/>
          <w:color w:val="000000"/>
          <w:sz w:val="24"/>
          <w:szCs w:val="24"/>
          <w:lang w:eastAsia="en-GB"/>
        </w:rPr>
      </w:pPr>
      <w:r w:rsidRPr="00E03517">
        <w:rPr>
          <w:rFonts w:ascii="Calibri" w:hAnsi="Calibri" w:cs="Calibri"/>
          <w:color w:val="000000"/>
          <w:sz w:val="24"/>
          <w:szCs w:val="24"/>
          <w:lang w:eastAsia="en-GB"/>
        </w:rPr>
        <w:t>Flexibility</w:t>
      </w:r>
    </w:p>
    <w:p w:rsidR="006D4FE7" w:rsidRPr="00E03517" w:rsidRDefault="006D4FE7" w:rsidP="00E03517">
      <w:pPr>
        <w:pStyle w:val="ListParagraph"/>
        <w:numPr>
          <w:ilvl w:val="0"/>
          <w:numId w:val="2"/>
        </w:numPr>
        <w:rPr>
          <w:rFonts w:ascii="Calibri" w:hAnsi="Calibri" w:cs="Calibri"/>
          <w:color w:val="000000"/>
          <w:sz w:val="24"/>
          <w:szCs w:val="24"/>
          <w:lang w:eastAsia="en-GB"/>
        </w:rPr>
      </w:pPr>
      <w:r w:rsidRPr="00E03517">
        <w:rPr>
          <w:rFonts w:ascii="Calibri" w:hAnsi="Calibri" w:cs="Calibri"/>
          <w:color w:val="000000"/>
          <w:sz w:val="24"/>
          <w:szCs w:val="24"/>
          <w:lang w:eastAsia="en-GB"/>
        </w:rPr>
        <w:t>Self-Direction</w:t>
      </w:r>
    </w:p>
    <w:p w:rsidR="006D4FE7" w:rsidRPr="00E03517" w:rsidRDefault="006D4FE7" w:rsidP="00E03517">
      <w:pPr>
        <w:pStyle w:val="ListParagraph"/>
        <w:numPr>
          <w:ilvl w:val="0"/>
          <w:numId w:val="2"/>
        </w:numPr>
        <w:rPr>
          <w:rFonts w:ascii="Calibri" w:hAnsi="Calibri" w:cs="Calibri"/>
          <w:color w:val="000000"/>
          <w:sz w:val="24"/>
          <w:szCs w:val="24"/>
          <w:lang w:eastAsia="en-GB"/>
        </w:rPr>
      </w:pPr>
      <w:r w:rsidRPr="00E03517">
        <w:rPr>
          <w:rFonts w:ascii="Calibri" w:hAnsi="Calibri" w:cs="Calibri"/>
          <w:color w:val="000000"/>
          <w:sz w:val="24"/>
          <w:szCs w:val="24"/>
          <w:lang w:eastAsia="en-GB"/>
        </w:rPr>
        <w:t>Stimulation</w:t>
      </w:r>
    </w:p>
    <w:p w:rsidR="00E03517" w:rsidRPr="00E03517" w:rsidRDefault="006D4FE7" w:rsidP="00E03517">
      <w:pPr>
        <w:pStyle w:val="ListParagraph"/>
        <w:numPr>
          <w:ilvl w:val="0"/>
          <w:numId w:val="2"/>
        </w:numPr>
        <w:rPr>
          <w:rFonts w:ascii="Calibri" w:hAnsi="Calibri" w:cs="Calibri"/>
          <w:color w:val="000000"/>
          <w:sz w:val="24"/>
          <w:szCs w:val="24"/>
          <w:lang w:eastAsia="en-GB"/>
        </w:rPr>
      </w:pPr>
      <w:r w:rsidRPr="00E03517">
        <w:rPr>
          <w:rFonts w:ascii="Calibri" w:hAnsi="Calibri" w:cs="Calibri"/>
          <w:color w:val="000000"/>
          <w:sz w:val="24"/>
          <w:szCs w:val="24"/>
          <w:lang w:eastAsia="en-GB"/>
        </w:rPr>
        <w:lastRenderedPageBreak/>
        <w:t>Zest for Life</w:t>
      </w:r>
    </w:p>
    <w:p w:rsidR="00A06E91" w:rsidRDefault="00E03517" w:rsidP="00A06E91">
      <w:pPr>
        <w:rPr>
          <w:rFonts w:ascii="Calibri" w:hAnsi="Calibri" w:cs="Calibri"/>
          <w:color w:val="000000"/>
          <w:sz w:val="24"/>
          <w:szCs w:val="24"/>
          <w:lang w:eastAsia="en-GB"/>
        </w:rPr>
      </w:pPr>
      <w:r>
        <w:rPr>
          <w:rFonts w:ascii="Calibri" w:hAnsi="Calibri" w:cs="Calibri"/>
          <w:color w:val="000000"/>
          <w:sz w:val="24"/>
          <w:szCs w:val="24"/>
          <w:lang w:eastAsia="en-GB"/>
        </w:rPr>
        <w:t>We look forward to exploring these with you during the interview process should you be successful at the shortlisting stage.</w:t>
      </w:r>
    </w:p>
    <w:p w:rsidR="00E03517" w:rsidRPr="00E03517" w:rsidRDefault="00E03517" w:rsidP="00A06E91">
      <w:pPr>
        <w:rPr>
          <w:rFonts w:ascii="Calibri" w:hAnsi="Calibri" w:cs="Calibri"/>
          <w:b/>
          <w:color w:val="000000"/>
          <w:sz w:val="24"/>
          <w:szCs w:val="24"/>
          <w:lang w:eastAsia="en-GB"/>
        </w:rPr>
      </w:pPr>
      <w:r w:rsidRPr="00E03517">
        <w:rPr>
          <w:rFonts w:ascii="Calibri" w:hAnsi="Calibri" w:cs="Calibri"/>
          <w:b/>
          <w:color w:val="000000"/>
          <w:sz w:val="24"/>
          <w:szCs w:val="24"/>
          <w:lang w:eastAsia="en-GB"/>
        </w:rPr>
        <w:t>What We Offer</w:t>
      </w:r>
    </w:p>
    <w:p w:rsidR="00E03517" w:rsidRPr="001A5B7C" w:rsidRDefault="00E03517" w:rsidP="00A06E91">
      <w:pPr>
        <w:rPr>
          <w:rFonts w:cstheme="minorHAnsi"/>
          <w:sz w:val="24"/>
          <w:szCs w:val="24"/>
          <w:lang w:eastAsia="en-GB"/>
        </w:rPr>
      </w:pPr>
      <w:r w:rsidRPr="001A5B7C">
        <w:rPr>
          <w:rFonts w:cstheme="minorHAnsi"/>
          <w:sz w:val="24"/>
          <w:szCs w:val="24"/>
          <w:lang w:eastAsia="en-GB"/>
        </w:rPr>
        <w:t xml:space="preserve">We offer full mentoring, job shadowing for this role as well as training on the policies and procedures that </w:t>
      </w:r>
      <w:r w:rsidR="002C0271" w:rsidRPr="001A5B7C">
        <w:rPr>
          <w:rFonts w:cstheme="minorHAnsi"/>
          <w:sz w:val="24"/>
          <w:szCs w:val="24"/>
          <w:lang w:eastAsia="en-GB"/>
        </w:rPr>
        <w:t xml:space="preserve">DHI </w:t>
      </w:r>
      <w:r w:rsidRPr="001A5B7C">
        <w:rPr>
          <w:rFonts w:cstheme="minorHAnsi"/>
          <w:sz w:val="24"/>
          <w:szCs w:val="24"/>
          <w:lang w:eastAsia="en-GB"/>
        </w:rPr>
        <w:t>use.</w:t>
      </w:r>
    </w:p>
    <w:p w:rsidR="001A5B7C" w:rsidRPr="001A5B7C" w:rsidRDefault="001A5B7C" w:rsidP="00A06E91">
      <w:pPr>
        <w:rPr>
          <w:rFonts w:cstheme="minorHAnsi"/>
          <w:sz w:val="24"/>
          <w:szCs w:val="24"/>
          <w:shd w:val="clear" w:color="auto" w:fill="FBFCFE"/>
        </w:rPr>
      </w:pPr>
      <w:r w:rsidRPr="001A5B7C">
        <w:rPr>
          <w:rFonts w:cstheme="minorHAnsi"/>
          <w:sz w:val="24"/>
          <w:szCs w:val="24"/>
          <w:shd w:val="clear" w:color="auto" w:fill="FBFCFE"/>
        </w:rPr>
        <w:t>As an employee of DHI, you will have also access to our Employee Assistance Programme, our Cycle Scheme, up to 31 days annual leave (service related), company pension scheme and Charity Worker Discounts- offering discounts across a range of outlets.</w:t>
      </w:r>
    </w:p>
    <w:p w:rsidR="006D4FE7" w:rsidRPr="001A5B7C" w:rsidRDefault="006D4FE7" w:rsidP="00A06E91">
      <w:pPr>
        <w:rPr>
          <w:rFonts w:cstheme="minorHAnsi"/>
          <w:b/>
          <w:sz w:val="24"/>
          <w:szCs w:val="24"/>
          <w:lang w:eastAsia="en-GB"/>
        </w:rPr>
      </w:pPr>
      <w:r w:rsidRPr="001A5B7C">
        <w:rPr>
          <w:rFonts w:cstheme="minorHAnsi"/>
          <w:b/>
          <w:sz w:val="24"/>
          <w:szCs w:val="24"/>
          <w:lang w:eastAsia="en-GB"/>
        </w:rPr>
        <w:t>Next Steps</w:t>
      </w:r>
    </w:p>
    <w:p w:rsidR="001A5B7C" w:rsidRPr="001A5B7C" w:rsidRDefault="001A5B7C" w:rsidP="001A5B7C">
      <w:pPr>
        <w:shd w:val="clear" w:color="auto" w:fill="FBFCFE"/>
        <w:spacing w:after="0" w:line="240" w:lineRule="auto"/>
        <w:textAlignment w:val="baseline"/>
        <w:rPr>
          <w:rFonts w:eastAsia="Times New Roman" w:cstheme="minorHAnsi"/>
          <w:sz w:val="24"/>
          <w:szCs w:val="24"/>
          <w:lang w:eastAsia="en-GB"/>
        </w:rPr>
      </w:pPr>
      <w:r w:rsidRPr="001A5B7C">
        <w:rPr>
          <w:rFonts w:eastAsia="Times New Roman" w:cstheme="minorHAnsi"/>
          <w:sz w:val="24"/>
          <w:szCs w:val="24"/>
          <w:lang w:eastAsia="en-GB"/>
        </w:rPr>
        <w:t>If you’d like to know more about the role contact Dominic Denny at </w:t>
      </w:r>
      <w:hyperlink r:id="rId11" w:history="1">
        <w:r w:rsidRPr="001A5B7C">
          <w:rPr>
            <w:rFonts w:eastAsia="Times New Roman" w:cstheme="minorHAnsi"/>
            <w:sz w:val="24"/>
            <w:szCs w:val="24"/>
            <w:u w:val="single"/>
            <w:bdr w:val="none" w:sz="0" w:space="0" w:color="auto" w:frame="1"/>
            <w:lang w:eastAsia="en-GB"/>
          </w:rPr>
          <w:t>dominicdenny@dhi-online.org.uk</w:t>
        </w:r>
      </w:hyperlink>
      <w:r w:rsidRPr="001A5B7C">
        <w:rPr>
          <w:rFonts w:eastAsia="Times New Roman" w:cstheme="minorHAnsi"/>
          <w:sz w:val="24"/>
          <w:szCs w:val="24"/>
          <w:lang w:eastAsia="en-GB"/>
        </w:rPr>
        <w:t> to arrange an informal discussion.</w:t>
      </w:r>
    </w:p>
    <w:p w:rsidR="001A5B7C" w:rsidRPr="001A5B7C" w:rsidRDefault="001A5B7C" w:rsidP="001A5B7C">
      <w:pPr>
        <w:shd w:val="clear" w:color="auto" w:fill="FBFCFE"/>
        <w:spacing w:after="0" w:line="240" w:lineRule="auto"/>
        <w:textAlignment w:val="baseline"/>
        <w:rPr>
          <w:rFonts w:eastAsia="Times New Roman" w:cstheme="minorHAnsi"/>
          <w:sz w:val="24"/>
          <w:szCs w:val="24"/>
          <w:lang w:eastAsia="en-GB"/>
        </w:rPr>
      </w:pPr>
    </w:p>
    <w:p w:rsidR="001A5B7C" w:rsidRPr="001A5B7C" w:rsidRDefault="001A5B7C" w:rsidP="001A5B7C">
      <w:pPr>
        <w:shd w:val="clear" w:color="auto" w:fill="FBFCFE"/>
        <w:spacing w:after="0" w:line="240" w:lineRule="auto"/>
        <w:textAlignment w:val="baseline"/>
        <w:rPr>
          <w:rFonts w:eastAsia="Times New Roman" w:cstheme="minorHAnsi"/>
          <w:b/>
          <w:bCs/>
          <w:sz w:val="24"/>
          <w:szCs w:val="24"/>
          <w:bdr w:val="none" w:sz="0" w:space="0" w:color="auto" w:frame="1"/>
          <w:lang w:eastAsia="en-GB"/>
        </w:rPr>
      </w:pPr>
      <w:r w:rsidRPr="001A5B7C">
        <w:rPr>
          <w:rFonts w:eastAsia="Times New Roman" w:cstheme="minorHAnsi"/>
          <w:sz w:val="24"/>
          <w:szCs w:val="24"/>
          <w:lang w:eastAsia="en-GB"/>
        </w:rPr>
        <w:t>To apply for this role please provide a CV and covering letter and send to </w:t>
      </w:r>
      <w:hyperlink r:id="rId12" w:history="1">
        <w:r w:rsidRPr="001A5B7C">
          <w:rPr>
            <w:rFonts w:eastAsia="Times New Roman" w:cstheme="minorHAnsi"/>
            <w:sz w:val="24"/>
            <w:szCs w:val="24"/>
            <w:u w:val="single"/>
            <w:bdr w:val="none" w:sz="0" w:space="0" w:color="auto" w:frame="1"/>
            <w:lang w:eastAsia="en-GB"/>
          </w:rPr>
          <w:t>recruitment@dhibath.org.uk</w:t>
        </w:r>
      </w:hyperlink>
      <w:r w:rsidRPr="001A5B7C">
        <w:rPr>
          <w:rFonts w:eastAsia="Times New Roman" w:cstheme="minorHAnsi"/>
          <w:sz w:val="24"/>
          <w:szCs w:val="24"/>
          <w:lang w:eastAsia="en-GB"/>
        </w:rPr>
        <w:t> by </w:t>
      </w:r>
      <w:r w:rsidRPr="001A5B7C">
        <w:rPr>
          <w:rFonts w:eastAsia="Times New Roman" w:cstheme="minorHAnsi"/>
          <w:b/>
          <w:bCs/>
          <w:sz w:val="24"/>
          <w:szCs w:val="24"/>
          <w:bdr w:val="none" w:sz="0" w:space="0" w:color="auto" w:frame="1"/>
          <w:lang w:eastAsia="en-GB"/>
        </w:rPr>
        <w:t>Midday 10th October 2022.</w:t>
      </w:r>
    </w:p>
    <w:p w:rsidR="001A5B7C" w:rsidRPr="001A5B7C" w:rsidRDefault="001A5B7C" w:rsidP="001A5B7C">
      <w:pPr>
        <w:shd w:val="clear" w:color="auto" w:fill="FBFCFE"/>
        <w:spacing w:after="0" w:line="240" w:lineRule="auto"/>
        <w:textAlignment w:val="baseline"/>
        <w:rPr>
          <w:rFonts w:eastAsia="Times New Roman" w:cstheme="minorHAnsi"/>
          <w:sz w:val="24"/>
          <w:szCs w:val="24"/>
          <w:lang w:eastAsia="en-GB"/>
        </w:rPr>
      </w:pPr>
    </w:p>
    <w:p w:rsidR="001A5B7C" w:rsidRPr="001A5B7C" w:rsidRDefault="001A5B7C" w:rsidP="001A5B7C">
      <w:pPr>
        <w:shd w:val="clear" w:color="auto" w:fill="FBFCFE"/>
        <w:spacing w:after="240" w:line="240" w:lineRule="auto"/>
        <w:textAlignment w:val="baseline"/>
        <w:rPr>
          <w:rFonts w:eastAsia="Times New Roman" w:cstheme="minorHAnsi"/>
          <w:sz w:val="24"/>
          <w:szCs w:val="24"/>
          <w:lang w:eastAsia="en-GB"/>
        </w:rPr>
      </w:pPr>
      <w:r w:rsidRPr="001A5B7C">
        <w:rPr>
          <w:rFonts w:eastAsia="Times New Roman" w:cstheme="minorHAnsi"/>
          <w:sz w:val="24"/>
          <w:szCs w:val="24"/>
          <w:lang w:eastAsia="en-GB"/>
        </w:rPr>
        <w:t>Your covering letter should include the following three areas, each with a maximum of 500 words, using the following three bullets as your headers:</w:t>
      </w:r>
    </w:p>
    <w:p w:rsidR="001A5B7C" w:rsidRPr="001A5B7C" w:rsidRDefault="001A5B7C" w:rsidP="001A5B7C">
      <w:pPr>
        <w:numPr>
          <w:ilvl w:val="0"/>
          <w:numId w:val="3"/>
        </w:numPr>
        <w:shd w:val="clear" w:color="auto" w:fill="FBFCFE"/>
        <w:spacing w:after="0" w:line="240" w:lineRule="auto"/>
        <w:ind w:left="0"/>
        <w:textAlignment w:val="baseline"/>
        <w:rPr>
          <w:rFonts w:eastAsia="Times New Roman" w:cstheme="minorHAnsi"/>
          <w:sz w:val="24"/>
          <w:szCs w:val="24"/>
          <w:lang w:eastAsia="en-GB"/>
        </w:rPr>
      </w:pPr>
      <w:r w:rsidRPr="001A5B7C">
        <w:rPr>
          <w:rFonts w:eastAsia="Times New Roman" w:cstheme="minorHAnsi"/>
          <w:sz w:val="24"/>
          <w:szCs w:val="24"/>
          <w:lang w:eastAsia="en-GB"/>
        </w:rPr>
        <w:t>Highlight how your experience matches the Essential Criteria</w:t>
      </w:r>
    </w:p>
    <w:p w:rsidR="001A5B7C" w:rsidRPr="001A5B7C" w:rsidRDefault="001A5B7C" w:rsidP="001A5B7C">
      <w:pPr>
        <w:numPr>
          <w:ilvl w:val="0"/>
          <w:numId w:val="3"/>
        </w:numPr>
        <w:shd w:val="clear" w:color="auto" w:fill="FBFCFE"/>
        <w:spacing w:before="60" w:after="0" w:line="240" w:lineRule="auto"/>
        <w:ind w:left="0"/>
        <w:textAlignment w:val="baseline"/>
        <w:rPr>
          <w:rFonts w:eastAsia="Times New Roman" w:cstheme="minorHAnsi"/>
          <w:sz w:val="24"/>
          <w:szCs w:val="24"/>
          <w:lang w:eastAsia="en-GB"/>
        </w:rPr>
      </w:pPr>
      <w:r w:rsidRPr="001A5B7C">
        <w:rPr>
          <w:rFonts w:eastAsia="Times New Roman" w:cstheme="minorHAnsi"/>
          <w:sz w:val="24"/>
          <w:szCs w:val="24"/>
          <w:lang w:eastAsia="en-GB"/>
        </w:rPr>
        <w:t>State how you broadly meet the Attributes within the Person Specification</w:t>
      </w:r>
    </w:p>
    <w:p w:rsidR="001A5B7C" w:rsidRPr="001A5B7C" w:rsidRDefault="001A5B7C" w:rsidP="001A5B7C">
      <w:pPr>
        <w:numPr>
          <w:ilvl w:val="0"/>
          <w:numId w:val="3"/>
        </w:numPr>
        <w:shd w:val="clear" w:color="auto" w:fill="FBFCFE"/>
        <w:spacing w:before="60" w:after="0" w:line="240" w:lineRule="auto"/>
        <w:ind w:left="0"/>
        <w:textAlignment w:val="baseline"/>
        <w:rPr>
          <w:rFonts w:eastAsia="Times New Roman" w:cstheme="minorHAnsi"/>
          <w:sz w:val="24"/>
          <w:szCs w:val="24"/>
          <w:lang w:eastAsia="en-GB"/>
        </w:rPr>
      </w:pPr>
      <w:r w:rsidRPr="001A5B7C">
        <w:rPr>
          <w:rFonts w:eastAsia="Times New Roman" w:cstheme="minorHAnsi"/>
          <w:sz w:val="24"/>
          <w:szCs w:val="24"/>
          <w:lang w:eastAsia="en-GB"/>
        </w:rPr>
        <w:t>We have 4 Values at DHI, tell us how our Values match yours</w:t>
      </w:r>
    </w:p>
    <w:p w:rsidR="001A5B7C" w:rsidRPr="001A5B7C" w:rsidRDefault="001A5B7C" w:rsidP="001A5B7C">
      <w:pPr>
        <w:shd w:val="clear" w:color="auto" w:fill="FBFCFE"/>
        <w:spacing w:before="60" w:after="0" w:line="240" w:lineRule="auto"/>
        <w:textAlignment w:val="baseline"/>
        <w:rPr>
          <w:rFonts w:eastAsia="Times New Roman" w:cstheme="minorHAnsi"/>
          <w:sz w:val="24"/>
          <w:szCs w:val="24"/>
          <w:lang w:eastAsia="en-GB"/>
        </w:rPr>
      </w:pPr>
    </w:p>
    <w:p w:rsidR="001A5B7C" w:rsidRPr="001A5B7C" w:rsidRDefault="001A5B7C" w:rsidP="001A5B7C">
      <w:pPr>
        <w:shd w:val="clear" w:color="auto" w:fill="FBFCFE"/>
        <w:spacing w:after="240" w:line="240" w:lineRule="auto"/>
        <w:textAlignment w:val="baseline"/>
        <w:rPr>
          <w:rFonts w:eastAsia="Times New Roman" w:cstheme="minorHAnsi"/>
          <w:sz w:val="24"/>
          <w:szCs w:val="24"/>
          <w:lang w:eastAsia="en-GB"/>
        </w:rPr>
      </w:pPr>
      <w:r w:rsidRPr="001A5B7C">
        <w:rPr>
          <w:rFonts w:eastAsia="Times New Roman" w:cstheme="minorHAnsi"/>
          <w:sz w:val="24"/>
          <w:szCs w:val="24"/>
          <w:lang w:eastAsia="en-GB"/>
        </w:rPr>
        <w:t>We strongly encourage you to complete our Equality &amp; Diversity monitoring form to help us achieve a diverse workforce. The form does not form part of the selection process. Please also tell us where you saw the post advertised.</w:t>
      </w:r>
    </w:p>
    <w:p w:rsidR="00A06E91" w:rsidRPr="00A06E91" w:rsidRDefault="00A06E91" w:rsidP="00A06E91">
      <w:pPr>
        <w:rPr>
          <w:rFonts w:ascii="Calibri" w:hAnsi="Calibri" w:cs="Calibri"/>
          <w:color w:val="000000"/>
          <w:sz w:val="24"/>
          <w:szCs w:val="24"/>
          <w:lang w:eastAsia="en-GB"/>
        </w:rPr>
      </w:pPr>
    </w:p>
    <w:sectPr w:rsidR="00A06E91" w:rsidRPr="00A06E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D2" w:rsidRDefault="006E03D2" w:rsidP="002D03E8">
      <w:pPr>
        <w:spacing w:after="0" w:line="240" w:lineRule="auto"/>
      </w:pPr>
      <w:r>
        <w:separator/>
      </w:r>
    </w:p>
  </w:endnote>
  <w:endnote w:type="continuationSeparator" w:id="0">
    <w:p w:rsidR="006E03D2" w:rsidRDefault="006E03D2" w:rsidP="002D0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D2" w:rsidRDefault="006E03D2" w:rsidP="002D03E8">
      <w:pPr>
        <w:spacing w:after="0" w:line="240" w:lineRule="auto"/>
      </w:pPr>
      <w:r>
        <w:separator/>
      </w:r>
    </w:p>
  </w:footnote>
  <w:footnote w:type="continuationSeparator" w:id="0">
    <w:p w:rsidR="006E03D2" w:rsidRDefault="006E03D2" w:rsidP="002D03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709F4"/>
    <w:multiLevelType w:val="hybridMultilevel"/>
    <w:tmpl w:val="FC0E6606"/>
    <w:lvl w:ilvl="0" w:tplc="720A8BD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A4C57"/>
    <w:multiLevelType w:val="multilevel"/>
    <w:tmpl w:val="BBE03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D11CAD"/>
    <w:multiLevelType w:val="hybridMultilevel"/>
    <w:tmpl w:val="31BC6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BF"/>
    <w:rsid w:val="0006409C"/>
    <w:rsid w:val="000E6C9C"/>
    <w:rsid w:val="001844CB"/>
    <w:rsid w:val="001A5B7C"/>
    <w:rsid w:val="002022A7"/>
    <w:rsid w:val="00206248"/>
    <w:rsid w:val="00236E6A"/>
    <w:rsid w:val="002801BF"/>
    <w:rsid w:val="002C0271"/>
    <w:rsid w:val="002C5EF1"/>
    <w:rsid w:val="002D03E8"/>
    <w:rsid w:val="00334A85"/>
    <w:rsid w:val="00433D21"/>
    <w:rsid w:val="00452E43"/>
    <w:rsid w:val="00460625"/>
    <w:rsid w:val="004B0857"/>
    <w:rsid w:val="004C4347"/>
    <w:rsid w:val="00576C56"/>
    <w:rsid w:val="005D5AC0"/>
    <w:rsid w:val="00625395"/>
    <w:rsid w:val="00674DE5"/>
    <w:rsid w:val="0067787C"/>
    <w:rsid w:val="006D4FE7"/>
    <w:rsid w:val="006E03D2"/>
    <w:rsid w:val="006E4C93"/>
    <w:rsid w:val="007276C6"/>
    <w:rsid w:val="007338E1"/>
    <w:rsid w:val="00772DC9"/>
    <w:rsid w:val="007B181F"/>
    <w:rsid w:val="007E67F2"/>
    <w:rsid w:val="00861CB8"/>
    <w:rsid w:val="008867E6"/>
    <w:rsid w:val="008945C3"/>
    <w:rsid w:val="00926559"/>
    <w:rsid w:val="00943F02"/>
    <w:rsid w:val="00947724"/>
    <w:rsid w:val="0096461F"/>
    <w:rsid w:val="009A71BE"/>
    <w:rsid w:val="009E10A1"/>
    <w:rsid w:val="00A06E91"/>
    <w:rsid w:val="00A401FC"/>
    <w:rsid w:val="00A56377"/>
    <w:rsid w:val="00AA23A8"/>
    <w:rsid w:val="00AD70B7"/>
    <w:rsid w:val="00B320DC"/>
    <w:rsid w:val="00B65AB7"/>
    <w:rsid w:val="00BC2DA5"/>
    <w:rsid w:val="00C310AA"/>
    <w:rsid w:val="00C33BC4"/>
    <w:rsid w:val="00C5610F"/>
    <w:rsid w:val="00CD435C"/>
    <w:rsid w:val="00D70BA1"/>
    <w:rsid w:val="00D85358"/>
    <w:rsid w:val="00E03517"/>
    <w:rsid w:val="00E42D4C"/>
    <w:rsid w:val="00E47F85"/>
    <w:rsid w:val="00E74B34"/>
    <w:rsid w:val="00E85478"/>
    <w:rsid w:val="00EA6EFD"/>
    <w:rsid w:val="00ED0275"/>
    <w:rsid w:val="00EE6260"/>
    <w:rsid w:val="00F003FC"/>
    <w:rsid w:val="00F21B0F"/>
    <w:rsid w:val="00F72BB1"/>
    <w:rsid w:val="00FA51CA"/>
    <w:rsid w:val="00FF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98AA"/>
  <w15:docId w15:val="{EB5DF967-88D1-4D6E-B130-9C8B9A0C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2801BF"/>
  </w:style>
  <w:style w:type="character" w:styleId="Hyperlink">
    <w:name w:val="Hyperlink"/>
    <w:basedOn w:val="DefaultParagraphFont"/>
    <w:uiPriority w:val="99"/>
    <w:unhideWhenUsed/>
    <w:rsid w:val="00A06E91"/>
    <w:rPr>
      <w:color w:val="0563C1" w:themeColor="hyperlink"/>
      <w:u w:val="single"/>
    </w:rPr>
  </w:style>
  <w:style w:type="paragraph" w:styleId="NormalWeb">
    <w:name w:val="Normal (Web)"/>
    <w:basedOn w:val="Normal"/>
    <w:uiPriority w:val="99"/>
    <w:unhideWhenUsed/>
    <w:rsid w:val="00A06E9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E03517"/>
    <w:pPr>
      <w:ind w:left="720"/>
      <w:contextualSpacing/>
    </w:pPr>
  </w:style>
  <w:style w:type="paragraph" w:styleId="BalloonText">
    <w:name w:val="Balloon Text"/>
    <w:basedOn w:val="Normal"/>
    <w:link w:val="BalloonTextChar"/>
    <w:uiPriority w:val="99"/>
    <w:semiHidden/>
    <w:unhideWhenUsed/>
    <w:rsid w:val="00D7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A1"/>
    <w:rPr>
      <w:rFonts w:ascii="Segoe UI" w:hAnsi="Segoe UI" w:cs="Segoe UI"/>
      <w:sz w:val="18"/>
      <w:szCs w:val="18"/>
    </w:rPr>
  </w:style>
  <w:style w:type="paragraph" w:styleId="Header">
    <w:name w:val="header"/>
    <w:basedOn w:val="Normal"/>
    <w:link w:val="HeaderChar"/>
    <w:uiPriority w:val="99"/>
    <w:unhideWhenUsed/>
    <w:rsid w:val="002D0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3E8"/>
  </w:style>
  <w:style w:type="paragraph" w:styleId="Footer">
    <w:name w:val="footer"/>
    <w:basedOn w:val="Normal"/>
    <w:link w:val="FooterChar"/>
    <w:uiPriority w:val="99"/>
    <w:unhideWhenUsed/>
    <w:rsid w:val="002D0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3E8"/>
  </w:style>
  <w:style w:type="paragraph" w:styleId="Revision">
    <w:name w:val="Revision"/>
    <w:hidden/>
    <w:uiPriority w:val="99"/>
    <w:semiHidden/>
    <w:rsid w:val="002C5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757428">
      <w:bodyDiv w:val="1"/>
      <w:marLeft w:val="0"/>
      <w:marRight w:val="0"/>
      <w:marTop w:val="0"/>
      <w:marBottom w:val="0"/>
      <w:divBdr>
        <w:top w:val="none" w:sz="0" w:space="0" w:color="auto"/>
        <w:left w:val="none" w:sz="0" w:space="0" w:color="auto"/>
        <w:bottom w:val="none" w:sz="0" w:space="0" w:color="auto"/>
        <w:right w:val="none" w:sz="0" w:space="0" w:color="auto"/>
      </w:divBdr>
    </w:div>
    <w:div w:id="345526738">
      <w:bodyDiv w:val="1"/>
      <w:marLeft w:val="0"/>
      <w:marRight w:val="0"/>
      <w:marTop w:val="0"/>
      <w:marBottom w:val="0"/>
      <w:divBdr>
        <w:top w:val="none" w:sz="0" w:space="0" w:color="auto"/>
        <w:left w:val="none" w:sz="0" w:space="0" w:color="auto"/>
        <w:bottom w:val="none" w:sz="0" w:space="0" w:color="auto"/>
        <w:right w:val="none" w:sz="0" w:space="0" w:color="auto"/>
      </w:divBdr>
    </w:div>
    <w:div w:id="1152410082">
      <w:bodyDiv w:val="1"/>
      <w:marLeft w:val="0"/>
      <w:marRight w:val="0"/>
      <w:marTop w:val="0"/>
      <w:marBottom w:val="0"/>
      <w:divBdr>
        <w:top w:val="none" w:sz="0" w:space="0" w:color="auto"/>
        <w:left w:val="none" w:sz="0" w:space="0" w:color="auto"/>
        <w:bottom w:val="none" w:sz="0" w:space="0" w:color="auto"/>
        <w:right w:val="none" w:sz="0" w:space="0" w:color="auto"/>
      </w:divBdr>
    </w:div>
    <w:div w:id="1435246087">
      <w:bodyDiv w:val="1"/>
      <w:marLeft w:val="0"/>
      <w:marRight w:val="0"/>
      <w:marTop w:val="0"/>
      <w:marBottom w:val="0"/>
      <w:divBdr>
        <w:top w:val="none" w:sz="0" w:space="0" w:color="auto"/>
        <w:left w:val="none" w:sz="0" w:space="0" w:color="auto"/>
        <w:bottom w:val="none" w:sz="0" w:space="0" w:color="auto"/>
        <w:right w:val="none" w:sz="0" w:space="0" w:color="auto"/>
      </w:divBdr>
    </w:div>
    <w:div w:id="18858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dhibath.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cdenny@dhi-online.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B2E1D710861D478EB1A050A64F17A2" ma:contentTypeVersion="4" ma:contentTypeDescription="Create a new document." ma:contentTypeScope="" ma:versionID="8131f8652bf7f9926390c537e76e1ee3">
  <xsd:schema xmlns:xsd="http://www.w3.org/2001/XMLSchema" xmlns:xs="http://www.w3.org/2001/XMLSchema" xmlns:p="http://schemas.microsoft.com/office/2006/metadata/properties" xmlns:ns3="49dceaf2-1be9-4a89-b730-c3d96071f986" targetNamespace="http://schemas.microsoft.com/office/2006/metadata/properties" ma:root="true" ma:fieldsID="4a8b9970a4a7f13332fe358083236aa5" ns3:_="">
    <xsd:import namespace="49dceaf2-1be9-4a89-b730-c3d96071f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ceaf2-1be9-4a89-b730-c3d96071f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31CEC-443C-4343-B2A5-64747696CAC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9dceaf2-1be9-4a89-b730-c3d96071f986"/>
    <ds:schemaRef ds:uri="http://www.w3.org/XML/1998/namespace"/>
  </ds:schemaRefs>
</ds:datastoreItem>
</file>

<file path=customXml/itemProps2.xml><?xml version="1.0" encoding="utf-8"?>
<ds:datastoreItem xmlns:ds="http://schemas.openxmlformats.org/officeDocument/2006/customXml" ds:itemID="{27626A42-9F26-4B5C-8D4B-74C05B192DB0}">
  <ds:schemaRefs>
    <ds:schemaRef ds:uri="http://schemas.microsoft.com/sharepoint/v3/contenttype/forms"/>
  </ds:schemaRefs>
</ds:datastoreItem>
</file>

<file path=customXml/itemProps3.xml><?xml version="1.0" encoding="utf-8"?>
<ds:datastoreItem xmlns:ds="http://schemas.openxmlformats.org/officeDocument/2006/customXml" ds:itemID="{35C2AD89-5787-49C2-8A35-F2A68128D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ceaf2-1be9-4a89-b730-c3d96071f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F799CA-4146-41DE-9BA8-A3744FD1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Aiston</dc:creator>
  <cp:lastModifiedBy>Fiona Costelloe</cp:lastModifiedBy>
  <cp:revision>4</cp:revision>
  <dcterms:created xsi:type="dcterms:W3CDTF">2022-09-26T11:16:00Z</dcterms:created>
  <dcterms:modified xsi:type="dcterms:W3CDTF">2022-09-26T11:22:00Z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0x01010048B2E1D710861D478EB1A050A64F17A2</vt:lpwstr>
  </property>
</Properties>
</file>